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EB2" w:rsidRPr="00305919" w:rsidRDefault="00E75EB2" w:rsidP="00D854D4">
      <w:pPr>
        <w:spacing w:beforeLines="60" w:before="144" w:afterLines="60" w:after="144" w:line="360" w:lineRule="auto"/>
        <w:rPr>
          <w:sz w:val="22"/>
          <w:szCs w:val="22"/>
        </w:rPr>
      </w:pPr>
    </w:p>
    <w:p w:rsidR="00E75EB2" w:rsidRPr="00305919" w:rsidRDefault="00E75EB2" w:rsidP="00D854D4">
      <w:pPr>
        <w:pStyle w:val="MMKopfzeile"/>
        <w:spacing w:beforeLines="60" w:before="144" w:afterLines="60" w:after="144"/>
        <w:rPr>
          <w:color w:val="6E6B60"/>
        </w:rPr>
      </w:pPr>
      <w:r w:rsidRPr="00305919">
        <w:rPr>
          <w:color w:val="6E6B60"/>
        </w:rPr>
        <w:t xml:space="preserve">Schaan, </w:t>
      </w:r>
      <w:r w:rsidR="003761FC" w:rsidRPr="00305919">
        <w:rPr>
          <w:color w:val="6E6B60"/>
        </w:rPr>
        <w:fldChar w:fldCharType="begin"/>
      </w:r>
      <w:r w:rsidRPr="00305919">
        <w:rPr>
          <w:color w:val="6E6B60"/>
        </w:rPr>
        <w:instrText xml:space="preserve"> CREATEDATE  \@ "d. MMMM yyyy"  \* MERGEFORMAT </w:instrText>
      </w:r>
      <w:r w:rsidR="003761FC" w:rsidRPr="00305919">
        <w:rPr>
          <w:color w:val="6E6B60"/>
        </w:rPr>
        <w:fldChar w:fldCharType="separate"/>
      </w:r>
      <w:r w:rsidR="005804A0" w:rsidRPr="00305919">
        <w:rPr>
          <w:color w:val="6E6B60"/>
        </w:rPr>
        <w:t xml:space="preserve">17. </w:t>
      </w:r>
      <w:r w:rsidR="002E6842" w:rsidRPr="00305919">
        <w:rPr>
          <w:color w:val="6E6B60"/>
        </w:rPr>
        <w:t>m</w:t>
      </w:r>
      <w:r w:rsidR="005804A0" w:rsidRPr="00305919">
        <w:rPr>
          <w:color w:val="6E6B60"/>
        </w:rPr>
        <w:t>a</w:t>
      </w:r>
      <w:r w:rsidR="00305919">
        <w:rPr>
          <w:color w:val="6E6B60"/>
        </w:rPr>
        <w:t>j</w:t>
      </w:r>
      <w:r w:rsidR="005804A0" w:rsidRPr="00305919">
        <w:rPr>
          <w:color w:val="6E6B60"/>
        </w:rPr>
        <w:t xml:space="preserve"> </w:t>
      </w:r>
      <w:r w:rsidR="00B13D3F" w:rsidRPr="00305919">
        <w:rPr>
          <w:color w:val="6E6B60"/>
        </w:rPr>
        <w:t>2018</w:t>
      </w:r>
      <w:r w:rsidR="003761FC" w:rsidRPr="00305919">
        <w:rPr>
          <w:color w:val="6E6B60"/>
        </w:rPr>
        <w:fldChar w:fldCharType="end"/>
      </w:r>
    </w:p>
    <w:p w:rsidR="00E75EB2" w:rsidRPr="00305919" w:rsidRDefault="005800AF" w:rsidP="00D854D4">
      <w:pPr>
        <w:pStyle w:val="MMKopfzeile"/>
        <w:spacing w:beforeLines="60" w:before="144" w:afterLines="60" w:after="144"/>
        <w:rPr>
          <w:color w:val="6E6B60"/>
        </w:rPr>
      </w:pPr>
      <w:r w:rsidRPr="00305919">
        <w:rPr>
          <w:color w:val="6E6B60"/>
        </w:rPr>
        <w:t>Sporočilo za medije:</w:t>
      </w:r>
      <w:r w:rsidR="00133739">
        <w:rPr>
          <w:color w:val="6E6B60"/>
        </w:rPr>
        <w:t xml:space="preserve"> 20</w:t>
      </w:r>
      <w:r w:rsidRPr="00305919">
        <w:rPr>
          <w:color w:val="6E6B60"/>
        </w:rPr>
        <w:t xml:space="preserve"> maj 2018</w:t>
      </w:r>
      <w:r w:rsidR="002E2FF5" w:rsidRPr="00305919">
        <w:rPr>
          <w:color w:val="6E6B60"/>
        </w:rPr>
        <w:t>,</w:t>
      </w:r>
      <w:r w:rsidRPr="00305919">
        <w:rPr>
          <w:color w:val="6E6B60"/>
        </w:rPr>
        <w:t xml:space="preserve"> svetovn</w:t>
      </w:r>
      <w:r w:rsidR="0061224F" w:rsidRPr="00305919">
        <w:rPr>
          <w:color w:val="6E6B60"/>
        </w:rPr>
        <w:t>i</w:t>
      </w:r>
      <w:r w:rsidRPr="00305919">
        <w:rPr>
          <w:color w:val="6E6B60"/>
        </w:rPr>
        <w:t xml:space="preserve"> d</w:t>
      </w:r>
      <w:r w:rsidR="0061224F" w:rsidRPr="00305919">
        <w:rPr>
          <w:color w:val="6E6B60"/>
        </w:rPr>
        <w:t>an</w:t>
      </w:r>
      <w:r w:rsidRPr="00305919">
        <w:rPr>
          <w:color w:val="6E6B60"/>
        </w:rPr>
        <w:t xml:space="preserve"> čebel</w:t>
      </w:r>
      <w:r w:rsidR="005804A0" w:rsidRPr="00305919">
        <w:rPr>
          <w:color w:val="6E6B60"/>
        </w:rPr>
        <w:t xml:space="preserve"> </w:t>
      </w:r>
    </w:p>
    <w:p w:rsidR="00E75EB2" w:rsidRPr="00305919" w:rsidRDefault="005D4EE0" w:rsidP="00D854D4">
      <w:pPr>
        <w:pStyle w:val="MMTitel"/>
        <w:spacing w:beforeLines="60" w:before="144" w:afterLines="60" w:after="144"/>
        <w:rPr>
          <w:color w:val="A2BF2F"/>
        </w:rPr>
      </w:pPr>
      <w:r>
        <w:rPr>
          <w:color w:val="A2BF2F"/>
        </w:rPr>
        <w:t xml:space="preserve">20. maj, </w:t>
      </w:r>
      <w:r w:rsidR="005800AF" w:rsidRPr="00305919">
        <w:rPr>
          <w:color w:val="A2BF2F"/>
        </w:rPr>
        <w:t>svetovn</w:t>
      </w:r>
      <w:r>
        <w:rPr>
          <w:color w:val="A2BF2F"/>
        </w:rPr>
        <w:t>i</w:t>
      </w:r>
      <w:r w:rsidR="005800AF" w:rsidRPr="00305919">
        <w:rPr>
          <w:color w:val="A2BF2F"/>
        </w:rPr>
        <w:t xml:space="preserve"> d</w:t>
      </w:r>
      <w:r>
        <w:rPr>
          <w:color w:val="A2BF2F"/>
        </w:rPr>
        <w:t>a</w:t>
      </w:r>
      <w:r w:rsidR="005800AF" w:rsidRPr="00305919">
        <w:rPr>
          <w:color w:val="A2BF2F"/>
        </w:rPr>
        <w:t>n čebel</w:t>
      </w:r>
      <w:r w:rsidR="0061224F" w:rsidRPr="00305919">
        <w:rPr>
          <w:color w:val="A2BF2F"/>
        </w:rPr>
        <w:t>:</w:t>
      </w:r>
      <w:r w:rsidR="005800AF" w:rsidRPr="00305919">
        <w:rPr>
          <w:color w:val="A2BF2F"/>
        </w:rPr>
        <w:t xml:space="preserve"> zapostavljene čebele samotarke</w:t>
      </w:r>
    </w:p>
    <w:p w:rsidR="005804A0" w:rsidRPr="001671B2" w:rsidRDefault="005800AF" w:rsidP="003F71B6">
      <w:pPr>
        <w:pStyle w:val="MMLead"/>
      </w:pPr>
      <w:r w:rsidRPr="001671B2">
        <w:t xml:space="preserve">20. maja 2018 </w:t>
      </w:r>
      <w:r w:rsidR="002E2FF5" w:rsidRPr="001671B2">
        <w:t xml:space="preserve">bomo </w:t>
      </w:r>
      <w:r w:rsidR="00133739" w:rsidRPr="001671B2">
        <w:t>praznovali</w:t>
      </w:r>
      <w:r w:rsidR="0061224F" w:rsidRPr="001671B2">
        <w:t xml:space="preserve"> </w:t>
      </w:r>
      <w:r w:rsidR="002E2FF5" w:rsidRPr="001671B2">
        <w:t>prvi svetovni dan čebel, ki so ga razglasili Združeni narodi</w:t>
      </w:r>
      <w:r w:rsidR="0016703A" w:rsidRPr="001671B2">
        <w:t xml:space="preserve">. </w:t>
      </w:r>
      <w:r w:rsidR="0061224F" w:rsidRPr="001671B2">
        <w:t>Na območju</w:t>
      </w:r>
      <w:r w:rsidR="002E2FF5" w:rsidRPr="001671B2">
        <w:t xml:space="preserve"> Alph živi okoli </w:t>
      </w:r>
      <w:r w:rsidR="0016703A" w:rsidRPr="001671B2">
        <w:t xml:space="preserve">700 </w:t>
      </w:r>
      <w:r w:rsidR="002E2FF5" w:rsidRPr="001671B2">
        <w:t>vrst čebel</w:t>
      </w:r>
      <w:r w:rsidR="0016703A" w:rsidRPr="001671B2">
        <w:t xml:space="preserve">, </w:t>
      </w:r>
      <w:r w:rsidR="003A3807" w:rsidRPr="001671B2">
        <w:t xml:space="preserve">a le </w:t>
      </w:r>
      <w:r w:rsidR="002E2FF5" w:rsidRPr="001671B2">
        <w:t xml:space="preserve">ena </w:t>
      </w:r>
      <w:r w:rsidR="003A3807" w:rsidRPr="001671B2">
        <w:t xml:space="preserve">od njih </w:t>
      </w:r>
      <w:r w:rsidR="002E2FF5" w:rsidRPr="001671B2">
        <w:t>izdeluje med</w:t>
      </w:r>
      <w:r w:rsidR="0016703A" w:rsidRPr="001671B2">
        <w:t xml:space="preserve">. </w:t>
      </w:r>
      <w:r w:rsidR="003A3807" w:rsidRPr="001671B2">
        <w:t>Le malokdo ve</w:t>
      </w:r>
      <w:r w:rsidR="0016703A" w:rsidRPr="001671B2">
        <w:t xml:space="preserve">, da </w:t>
      </w:r>
      <w:r w:rsidR="003A3807" w:rsidRPr="001671B2">
        <w:t>so prav čebele samotarke tiste, ki pestrost ohranjajo v naravi in na naših krožnikih</w:t>
      </w:r>
      <w:r w:rsidR="0016703A" w:rsidRPr="001671B2">
        <w:t>.</w:t>
      </w:r>
    </w:p>
    <w:p w:rsidR="005804A0" w:rsidRPr="001671B2" w:rsidRDefault="002D1D72" w:rsidP="003F71B6">
      <w:pPr>
        <w:pStyle w:val="MMText"/>
        <w:spacing w:beforeLines="60" w:before="144" w:afterLines="60" w:after="144"/>
        <w:contextualSpacing w:val="0"/>
        <w:jc w:val="left"/>
      </w:pPr>
      <w:r w:rsidRPr="001671B2">
        <w:rPr>
          <w:color w:val="000000"/>
          <w:shd w:val="clear" w:color="auto" w:fill="FFFFFF"/>
        </w:rPr>
        <w:t>Na pobudo Čebelarske zveze Slovenije je Organizacija združenih narodov</w:t>
      </w:r>
      <w:r w:rsidR="00EA5391">
        <w:rPr>
          <w:color w:val="000000"/>
          <w:shd w:val="clear" w:color="auto" w:fill="FFFFFF"/>
        </w:rPr>
        <w:t xml:space="preserve"> </w:t>
      </w:r>
      <w:r w:rsidR="00EA5391" w:rsidRPr="001671B2">
        <w:rPr>
          <w:color w:val="000000"/>
          <w:shd w:val="clear" w:color="auto" w:fill="FFFFFF"/>
        </w:rPr>
        <w:t>razglasila</w:t>
      </w:r>
      <w:r w:rsidRPr="001671B2">
        <w:rPr>
          <w:color w:val="000000"/>
          <w:shd w:val="clear" w:color="auto" w:fill="FFFFFF"/>
        </w:rPr>
        <w:t xml:space="preserve"> 20. maj za svetovni dan čebel</w:t>
      </w:r>
      <w:r w:rsidR="0061224F" w:rsidRPr="001671B2">
        <w:rPr>
          <w:color w:val="000000"/>
          <w:shd w:val="clear" w:color="auto" w:fill="FFFFFF"/>
        </w:rPr>
        <w:t>. Namen</w:t>
      </w:r>
      <w:r w:rsidRPr="001671B2">
        <w:rPr>
          <w:color w:val="000000"/>
          <w:shd w:val="clear" w:color="auto" w:fill="FFFFFF"/>
        </w:rPr>
        <w:t xml:space="preserve"> tega </w:t>
      </w:r>
      <w:r w:rsidR="00EA5391">
        <w:rPr>
          <w:color w:val="000000"/>
          <w:shd w:val="clear" w:color="auto" w:fill="FFFFFF"/>
        </w:rPr>
        <w:t>dne</w:t>
      </w:r>
      <w:r w:rsidR="0061224F" w:rsidRPr="001671B2">
        <w:rPr>
          <w:color w:val="000000"/>
          <w:shd w:val="clear" w:color="auto" w:fill="FFFFFF"/>
        </w:rPr>
        <w:t xml:space="preserve"> je </w:t>
      </w:r>
      <w:r w:rsidRPr="001671B2">
        <w:rPr>
          <w:color w:val="000000"/>
          <w:shd w:val="clear" w:color="auto" w:fill="FFFFFF"/>
        </w:rPr>
        <w:t>opoz</w:t>
      </w:r>
      <w:r w:rsidR="00EA5391">
        <w:rPr>
          <w:color w:val="000000"/>
          <w:shd w:val="clear" w:color="auto" w:fill="FFFFFF"/>
        </w:rPr>
        <w:t>o</w:t>
      </w:r>
      <w:r w:rsidRPr="001671B2">
        <w:rPr>
          <w:color w:val="000000"/>
          <w:shd w:val="clear" w:color="auto" w:fill="FFFFFF"/>
        </w:rPr>
        <w:t>r</w:t>
      </w:r>
      <w:r w:rsidR="00EA5391">
        <w:rPr>
          <w:color w:val="000000"/>
          <w:shd w:val="clear" w:color="auto" w:fill="FFFFFF"/>
        </w:rPr>
        <w:t xml:space="preserve">iti javnost </w:t>
      </w:r>
      <w:r w:rsidRPr="001671B2">
        <w:rPr>
          <w:color w:val="000000"/>
          <w:shd w:val="clear" w:color="auto" w:fill="FFFFFF"/>
        </w:rPr>
        <w:t xml:space="preserve">na pomen čebel in drugih opraševalcev ter ljudi povsod po svetu spodbujati k sprejetju ustreznih ukrepov za njihovo zaščito. Na uradni spletni strani svetovnega dneva čebel čebele samotarke niso omenjene. Slovenija je ob razglasitvi svetovnega dne čebel izdala </w:t>
      </w:r>
      <w:r w:rsidR="0061224F" w:rsidRPr="001671B2">
        <w:rPr>
          <w:color w:val="000000"/>
          <w:shd w:val="clear" w:color="auto" w:fill="FFFFFF"/>
        </w:rPr>
        <w:t>spominski</w:t>
      </w:r>
      <w:r w:rsidRPr="001671B2">
        <w:rPr>
          <w:color w:val="000000"/>
          <w:shd w:val="clear" w:color="auto" w:fill="FFFFFF"/>
        </w:rPr>
        <w:t xml:space="preserve"> kovanec za dva evra, na katerem je glavni motiv satovje v obliki globusa</w:t>
      </w:r>
      <w:r w:rsidR="00744A63">
        <w:rPr>
          <w:color w:val="000000"/>
          <w:shd w:val="clear" w:color="auto" w:fill="FFFFFF"/>
        </w:rPr>
        <w:t>. M</w:t>
      </w:r>
      <w:r w:rsidRPr="001671B2">
        <w:rPr>
          <w:color w:val="000000"/>
          <w:shd w:val="clear" w:color="auto" w:fill="FFFFFF"/>
        </w:rPr>
        <w:t xml:space="preserve">edonosna čebela </w:t>
      </w:r>
      <w:r w:rsidR="00744A63">
        <w:rPr>
          <w:color w:val="000000"/>
          <w:shd w:val="clear" w:color="auto" w:fill="FFFFFF"/>
        </w:rPr>
        <w:t xml:space="preserve">je </w:t>
      </w:r>
      <w:r w:rsidRPr="001671B2">
        <w:rPr>
          <w:color w:val="000000"/>
          <w:shd w:val="clear" w:color="auto" w:fill="FFFFFF"/>
        </w:rPr>
        <w:t>v središču pozornosti. Kot ugotavlja ekolog Dominik Ganser z Univerze v Bernu/CH, je medonosna čebela tako zelo poznana, ker jo povezujemo z neposredno koristjo za človeka</w:t>
      </w:r>
      <w:r w:rsidR="003A3807" w:rsidRPr="001671B2">
        <w:rPr>
          <w:color w:val="000000"/>
          <w:shd w:val="clear" w:color="auto" w:fill="FFFFFF"/>
        </w:rPr>
        <w:t xml:space="preserve"> – z medom</w:t>
      </w:r>
      <w:r w:rsidRPr="001671B2">
        <w:rPr>
          <w:color w:val="000000"/>
          <w:shd w:val="clear" w:color="auto" w:fill="FFFFFF"/>
        </w:rPr>
        <w:t>. »Izrecno pa je treba omeniti, da prav opraševanje, za katero poskrbijo čebele samotarke, to korist kar nekajkrat presega,« pojasnjuje Ganser</w:t>
      </w:r>
      <w:r w:rsidR="0016703A" w:rsidRPr="001671B2">
        <w:t>.</w:t>
      </w:r>
    </w:p>
    <w:p w:rsidR="00CC49AC" w:rsidRPr="001671B2" w:rsidRDefault="00EB542E" w:rsidP="003F71B6">
      <w:pPr>
        <w:pStyle w:val="MMText"/>
        <w:spacing w:beforeLines="60" w:before="144" w:afterLines="60" w:after="144"/>
        <w:contextualSpacing w:val="0"/>
        <w:jc w:val="left"/>
      </w:pPr>
      <w:r w:rsidRPr="001671B2">
        <w:rPr>
          <w:color w:val="000000"/>
          <w:shd w:val="clear" w:color="auto" w:fill="FFFFFF"/>
        </w:rPr>
        <w:t>Raznovrstnost rastlinskega sveta je odvisna od raznovrstnosti opraševalcev – in obratno. Tako obstajajo vrste samotark, ki so specializirane za določene vrste cvetov, ki jih medonosne čebele le redko ali sploh ne obiskujejo. Raziskave so pokazale, da samotarke prenašajo sicer manjše količine cvetnega prahu kot medonosne čebele, a zato rastline oprašujejo učinkoviteje. Medonosne čebele in čebele samotarke skupaj oprašijo medovito površino učinkoviteje, kot bi ga samo medonosne čebele</w:t>
      </w:r>
      <w:r w:rsidR="00CC49AC" w:rsidRPr="001671B2">
        <w:t>.</w:t>
      </w:r>
    </w:p>
    <w:p w:rsidR="005804A0" w:rsidRPr="001671B2" w:rsidRDefault="00EB542E" w:rsidP="003F71B6">
      <w:pPr>
        <w:pStyle w:val="MMText"/>
        <w:spacing w:beforeLines="60" w:before="144" w:afterLines="60" w:after="144"/>
        <w:contextualSpacing w:val="0"/>
        <w:jc w:val="left"/>
      </w:pPr>
      <w:r w:rsidRPr="001671B2">
        <w:rPr>
          <w:color w:val="000000"/>
          <w:shd w:val="clear" w:color="auto" w:fill="FFFFFF"/>
        </w:rPr>
        <w:t>Ozaveščenost ljudi o raznolikih vrstah čebel je zelo nizka</w:t>
      </w:r>
      <w:r w:rsidR="0016703A" w:rsidRPr="001671B2">
        <w:t xml:space="preserve">. </w:t>
      </w:r>
      <w:r w:rsidRPr="001671B2">
        <w:t>«Ko govorimo o čebelah</w:t>
      </w:r>
      <w:r w:rsidR="0016703A" w:rsidRPr="001671B2">
        <w:t xml:space="preserve">, </w:t>
      </w:r>
      <w:r w:rsidRPr="001671B2">
        <w:t>praviloma pomislimo na medonosne čebele</w:t>
      </w:r>
      <w:r w:rsidR="0016703A" w:rsidRPr="001671B2">
        <w:t xml:space="preserve">. </w:t>
      </w:r>
      <w:r w:rsidRPr="001671B2">
        <w:t>Ko govorimo o umiranju čebel, imamo prav tako v mislih mednonosne čebele.</w:t>
      </w:r>
      <w:r w:rsidR="0016703A" w:rsidRPr="001671B2">
        <w:t xml:space="preserve"> </w:t>
      </w:r>
      <w:r w:rsidRPr="001671B2">
        <w:rPr>
          <w:color w:val="000000"/>
          <w:shd w:val="clear" w:color="auto" w:fill="FFFFFF"/>
        </w:rPr>
        <w:t xml:space="preserve">Da je v Alpah ogrožen obstoj številnih vrst samotark, </w:t>
      </w:r>
      <w:r w:rsidR="00305919" w:rsidRPr="001671B2">
        <w:rPr>
          <w:color w:val="000000"/>
          <w:shd w:val="clear" w:color="auto" w:fill="FFFFFF"/>
        </w:rPr>
        <w:t xml:space="preserve">pa </w:t>
      </w:r>
      <w:r w:rsidRPr="001671B2">
        <w:rPr>
          <w:color w:val="000000"/>
          <w:shd w:val="clear" w:color="auto" w:fill="FFFFFF"/>
        </w:rPr>
        <w:t>vedo le redki</w:t>
      </w:r>
      <w:r w:rsidR="0016703A" w:rsidRPr="001671B2">
        <w:t xml:space="preserve">,» </w:t>
      </w:r>
      <w:r w:rsidRPr="001671B2">
        <w:t>pojasni</w:t>
      </w:r>
      <w:r w:rsidR="0016703A" w:rsidRPr="001671B2">
        <w:t xml:space="preserve"> Katharina Conradin, </w:t>
      </w:r>
      <w:r w:rsidRPr="001671B2">
        <w:t xml:space="preserve">predsednica </w:t>
      </w:r>
      <w:r w:rsidR="0016703A" w:rsidRPr="001671B2">
        <w:t>CIPR</w:t>
      </w:r>
      <w:r w:rsidRPr="001671B2">
        <w:t>E</w:t>
      </w:r>
      <w:r w:rsidR="0016703A" w:rsidRPr="001671B2">
        <w:t xml:space="preserve"> International</w:t>
      </w:r>
      <w:r w:rsidRPr="001671B2">
        <w:t>, in doda</w:t>
      </w:r>
      <w:r w:rsidR="00CC49AC" w:rsidRPr="001671B2">
        <w:t>: «</w:t>
      </w:r>
      <w:r w:rsidRPr="001671B2">
        <w:rPr>
          <w:color w:val="000000"/>
          <w:shd w:val="clear" w:color="auto" w:fill="FFFFFF"/>
        </w:rPr>
        <w:t>Za trajnostno in celovito zaščito čebel sta nujno potrebna ozaveščenost ljudi in poznavanje čebel v vsej njihovi raznovrstnosti</w:t>
      </w:r>
      <w:r w:rsidR="00CC49AC" w:rsidRPr="001671B2">
        <w:t>.</w:t>
      </w:r>
      <w:r w:rsidR="00E76F06" w:rsidRPr="001671B2">
        <w:t xml:space="preserve"> </w:t>
      </w:r>
      <w:r w:rsidR="00990EC3" w:rsidRPr="001671B2">
        <w:t xml:space="preserve">Tem prizadevanjem </w:t>
      </w:r>
      <w:r w:rsidR="0011321B" w:rsidRPr="001671B2">
        <w:t xml:space="preserve">smo se pridružili tudi mi </w:t>
      </w:r>
      <w:r w:rsidR="00305919" w:rsidRPr="001671B2">
        <w:t>s</w:t>
      </w:r>
      <w:r w:rsidR="0011321B" w:rsidRPr="001671B2">
        <w:t xml:space="preserve"> projektom </w:t>
      </w:r>
      <w:r w:rsidR="00E76F06" w:rsidRPr="001671B2">
        <w:rPr>
          <w:i/>
        </w:rPr>
        <w:t>BeeAware!</w:t>
      </w:r>
      <w:r w:rsidR="00E76F06" w:rsidRPr="001671B2">
        <w:t xml:space="preserve"> </w:t>
      </w:r>
      <w:r w:rsidR="00305919" w:rsidRPr="001671B2">
        <w:t>Ljudi ž</w:t>
      </w:r>
      <w:r w:rsidR="0011321B" w:rsidRPr="001671B2">
        <w:t xml:space="preserve">elimo ozaveščati o tem, da čebele </w:t>
      </w:r>
      <w:r w:rsidR="005A7CE2" w:rsidRPr="001671B2">
        <w:t>zagotavljajo biotsko raznovrstnost in s tem osnov</w:t>
      </w:r>
      <w:r w:rsidR="00305919" w:rsidRPr="001671B2">
        <w:t>o</w:t>
      </w:r>
      <w:r w:rsidR="005A7CE2" w:rsidRPr="001671B2">
        <w:t xml:space="preserve"> za </w:t>
      </w:r>
      <w:r w:rsidR="00305919" w:rsidRPr="001671B2">
        <w:t xml:space="preserve">naše </w:t>
      </w:r>
      <w:r w:rsidR="005A7CE2" w:rsidRPr="001671B2">
        <w:t>preživetje</w:t>
      </w:r>
      <w:r w:rsidR="00E76F06" w:rsidRPr="001671B2">
        <w:t>.</w:t>
      </w:r>
      <w:r w:rsidR="005A7CE2" w:rsidRPr="001671B2">
        <w:t>»</w:t>
      </w:r>
    </w:p>
    <w:p w:rsidR="00E76F06" w:rsidRPr="001671B2" w:rsidRDefault="00E76F06" w:rsidP="003F71B6">
      <w:pPr>
        <w:pStyle w:val="MMText"/>
        <w:spacing w:beforeLines="60" w:before="144" w:afterLines="60" w:after="144"/>
        <w:contextualSpacing w:val="0"/>
        <w:jc w:val="left"/>
      </w:pPr>
      <w:r w:rsidRPr="001671B2">
        <w:lastRenderedPageBreak/>
        <w:t xml:space="preserve">CIPRA </w:t>
      </w:r>
      <w:r w:rsidR="005A7CE2" w:rsidRPr="001671B2">
        <w:t>s p</w:t>
      </w:r>
      <w:r w:rsidRPr="001671B2">
        <w:t>rojekt</w:t>
      </w:r>
      <w:r w:rsidR="005A7CE2" w:rsidRPr="001671B2">
        <w:t>om</w:t>
      </w:r>
      <w:r w:rsidRPr="001671B2">
        <w:t xml:space="preserve"> </w:t>
      </w:r>
      <w:r w:rsidRPr="001671B2">
        <w:rPr>
          <w:i/>
        </w:rPr>
        <w:t>BeeAware! Alp</w:t>
      </w:r>
      <w:r w:rsidR="005A7CE2" w:rsidRPr="001671B2">
        <w:rPr>
          <w:i/>
        </w:rPr>
        <w:t>ske občine si prizadevajo za zaščito čebel</w:t>
      </w:r>
      <w:r w:rsidRPr="001671B2">
        <w:t xml:space="preserve"> </w:t>
      </w:r>
      <w:r w:rsidR="005A7CE2" w:rsidRPr="001671B2">
        <w:t xml:space="preserve">v vseh alpskih državah ozavešča </w:t>
      </w:r>
      <w:r w:rsidR="00E953BD" w:rsidRPr="001671B2">
        <w:t>prebivalstvo</w:t>
      </w:r>
      <w:r w:rsidR="005A7CE2" w:rsidRPr="001671B2">
        <w:t xml:space="preserve"> o pomenu medonosnih čebel in čebel samotark</w:t>
      </w:r>
      <w:r w:rsidRPr="001671B2">
        <w:t xml:space="preserve"> </w:t>
      </w:r>
      <w:r w:rsidR="005A7CE2" w:rsidRPr="001671B2">
        <w:t>ter z izvajanjem konkretnih ukrepov prispeva k njihovi zaščiti</w:t>
      </w:r>
      <w:r w:rsidRPr="001671B2">
        <w:t>. </w:t>
      </w:r>
    </w:p>
    <w:p w:rsidR="00E76F06" w:rsidRPr="001671B2" w:rsidRDefault="002D1D72" w:rsidP="003F71B6">
      <w:pPr>
        <w:pStyle w:val="MMText"/>
        <w:spacing w:beforeLines="60" w:before="144" w:afterLines="60" w:after="144"/>
        <w:contextualSpacing w:val="0"/>
        <w:jc w:val="left"/>
      </w:pPr>
      <w:r w:rsidRPr="001671B2">
        <w:t xml:space="preserve">Več informacij o projektu </w:t>
      </w:r>
      <w:r w:rsidR="00EA5391">
        <w:t xml:space="preserve">najdete </w:t>
      </w:r>
      <w:r w:rsidRPr="001671B2">
        <w:t>na</w:t>
      </w:r>
      <w:r w:rsidR="00E76F06" w:rsidRPr="001671B2">
        <w:t xml:space="preserve"> </w:t>
      </w:r>
      <w:r w:rsidR="00857A1D">
        <w:fldChar w:fldCharType="begin"/>
      </w:r>
      <w:r w:rsidR="00857A1D">
        <w:instrText xml:space="preserve"> HYPERLINK "http://www.cipra.org/s</w:instrText>
      </w:r>
      <w:r w:rsidR="00857A1D">
        <w:instrText xml:space="preserve">l/beeaware" </w:instrText>
      </w:r>
      <w:r w:rsidR="00857A1D">
        <w:fldChar w:fldCharType="separate"/>
      </w:r>
      <w:r w:rsidR="001671B2" w:rsidRPr="00A65B33">
        <w:rPr>
          <w:rStyle w:val="Hyperlink"/>
        </w:rPr>
        <w:t>www.cipra.org/sl/beeaware</w:t>
      </w:r>
      <w:r w:rsidR="00857A1D">
        <w:rPr>
          <w:rStyle w:val="Hyperlink"/>
        </w:rPr>
        <w:fldChar w:fldCharType="end"/>
      </w:r>
      <w:bookmarkStart w:id="0" w:name="_GoBack"/>
      <w:bookmarkEnd w:id="0"/>
      <w:r w:rsidRPr="001671B2">
        <w:rPr>
          <w:rStyle w:val="Hyperlink"/>
          <w:u w:val="none"/>
        </w:rPr>
        <w:t>.</w:t>
      </w:r>
    </w:p>
    <w:p w:rsidR="001671B2" w:rsidRPr="001671B2" w:rsidRDefault="001671B2" w:rsidP="003F71B6">
      <w:pPr>
        <w:pStyle w:val="MMFusszeile"/>
        <w:spacing w:before="144"/>
        <w:contextualSpacing w:val="0"/>
        <w:rPr>
          <w:color w:val="6E6B60"/>
        </w:rPr>
      </w:pPr>
      <w:proofErr w:type="spellStart"/>
      <w:r w:rsidRPr="009F28F7">
        <w:rPr>
          <w:color w:val="6E6B60"/>
          <w:lang w:val="it-IT"/>
        </w:rPr>
        <w:t>Fotografije</w:t>
      </w:r>
      <w:proofErr w:type="spellEnd"/>
      <w:r w:rsidRPr="009F28F7">
        <w:rPr>
          <w:color w:val="6E6B60"/>
          <w:lang w:val="it-IT"/>
        </w:rPr>
        <w:t xml:space="preserve"> v </w:t>
      </w:r>
      <w:proofErr w:type="spellStart"/>
      <w:r w:rsidRPr="009F28F7">
        <w:rPr>
          <w:color w:val="6E6B60"/>
          <w:lang w:val="it-IT"/>
        </w:rPr>
        <w:t>kakovosti</w:t>
      </w:r>
      <w:proofErr w:type="spellEnd"/>
      <w:r w:rsidRPr="009F28F7">
        <w:rPr>
          <w:color w:val="6E6B60"/>
          <w:lang w:val="it-IT"/>
        </w:rPr>
        <w:t xml:space="preserve">, </w:t>
      </w:r>
      <w:proofErr w:type="spellStart"/>
      <w:r w:rsidRPr="009F28F7">
        <w:rPr>
          <w:color w:val="6E6B60"/>
          <w:lang w:val="it-IT"/>
        </w:rPr>
        <w:t>primerni</w:t>
      </w:r>
      <w:proofErr w:type="spellEnd"/>
      <w:r w:rsidRPr="009F28F7">
        <w:rPr>
          <w:color w:val="6E6B60"/>
          <w:lang w:val="it-IT"/>
        </w:rPr>
        <w:t xml:space="preserve"> za </w:t>
      </w:r>
      <w:proofErr w:type="spellStart"/>
      <w:r w:rsidRPr="009F28F7">
        <w:rPr>
          <w:color w:val="6E6B60"/>
          <w:lang w:val="it-IT"/>
        </w:rPr>
        <w:t>tisk</w:t>
      </w:r>
      <w:proofErr w:type="spellEnd"/>
      <w:r w:rsidRPr="009F28F7">
        <w:rPr>
          <w:color w:val="6E6B60"/>
          <w:lang w:val="it-IT"/>
        </w:rPr>
        <w:t xml:space="preserve">, si </w:t>
      </w:r>
      <w:proofErr w:type="spellStart"/>
      <w:r w:rsidRPr="009F28F7">
        <w:rPr>
          <w:color w:val="6E6B60"/>
          <w:lang w:val="it-IT"/>
        </w:rPr>
        <w:t>lahko</w:t>
      </w:r>
      <w:proofErr w:type="spellEnd"/>
      <w:r w:rsidRPr="009F28F7">
        <w:rPr>
          <w:color w:val="6E6B60"/>
          <w:lang w:val="it-IT"/>
        </w:rPr>
        <w:t xml:space="preserve"> </w:t>
      </w:r>
      <w:proofErr w:type="spellStart"/>
      <w:r w:rsidRPr="009F28F7">
        <w:rPr>
          <w:color w:val="6E6B60"/>
          <w:lang w:val="it-IT"/>
        </w:rPr>
        <w:t>presnamete</w:t>
      </w:r>
      <w:proofErr w:type="spellEnd"/>
      <w:r w:rsidRPr="009F28F7">
        <w:rPr>
          <w:color w:val="6E6B60"/>
          <w:lang w:val="it-IT"/>
        </w:rPr>
        <w:t xml:space="preserve"> z </w:t>
      </w:r>
      <w:proofErr w:type="spellStart"/>
      <w:r w:rsidRPr="009F28F7">
        <w:rPr>
          <w:color w:val="6E6B60"/>
          <w:lang w:val="it-IT"/>
        </w:rPr>
        <w:t>naslednjega</w:t>
      </w:r>
      <w:proofErr w:type="spellEnd"/>
      <w:r w:rsidRPr="009F28F7">
        <w:rPr>
          <w:color w:val="6E6B60"/>
          <w:lang w:val="it-IT"/>
        </w:rPr>
        <w:t xml:space="preserve"> </w:t>
      </w:r>
      <w:proofErr w:type="spellStart"/>
      <w:r w:rsidRPr="009F28F7">
        <w:rPr>
          <w:color w:val="6E6B60"/>
          <w:lang w:val="it-IT"/>
        </w:rPr>
        <w:t>naslova</w:t>
      </w:r>
      <w:proofErr w:type="spellEnd"/>
      <w:r w:rsidRPr="009F28F7">
        <w:rPr>
          <w:color w:val="6E6B60"/>
          <w:lang w:val="it-IT"/>
        </w:rPr>
        <w:t xml:space="preserve">: </w:t>
      </w:r>
      <w:hyperlink r:id="rId8" w:history="1">
        <w:r w:rsidRPr="00557677">
          <w:rPr>
            <w:color w:val="6E6B60"/>
            <w:u w:val="single"/>
          </w:rPr>
          <w:t>www.cipra.org/sl/sporocila-za-medije</w:t>
        </w:r>
      </w:hyperlink>
      <w:r w:rsidR="001D621E" w:rsidRPr="001671B2">
        <w:rPr>
          <w:color w:val="6E6B60"/>
        </w:rPr>
        <w:t xml:space="preserve"> </w:t>
      </w:r>
      <w:r w:rsidR="002D1D72" w:rsidRPr="001671B2">
        <w:rPr>
          <w:color w:val="6E6B60"/>
        </w:rPr>
        <w:t>.</w:t>
      </w:r>
      <w:r>
        <w:rPr>
          <w:color w:val="6E6B60"/>
        </w:rPr>
        <w:br/>
      </w:r>
    </w:p>
    <w:p w:rsidR="00E75EB2" w:rsidRPr="001671B2" w:rsidRDefault="002D1D72" w:rsidP="003F71B6">
      <w:pPr>
        <w:pStyle w:val="MMFusszeile"/>
        <w:spacing w:beforeLines="60" w:before="144" w:afterLines="60" w:after="144"/>
        <w:contextualSpacing w:val="0"/>
        <w:rPr>
          <w:color w:val="6E6B60"/>
        </w:rPr>
      </w:pPr>
      <w:r w:rsidRPr="001671B2">
        <w:rPr>
          <w:b/>
          <w:color w:val="6E6B60"/>
        </w:rPr>
        <w:t>Za vprašanja sva vam na voljo</w:t>
      </w:r>
      <w:r w:rsidR="00E75EB2" w:rsidRPr="001671B2">
        <w:rPr>
          <w:color w:val="6E6B60"/>
        </w:rPr>
        <w:t>:</w:t>
      </w:r>
    </w:p>
    <w:p w:rsidR="003D2F3A" w:rsidRPr="001671B2" w:rsidRDefault="00E76F06" w:rsidP="003F71B6">
      <w:pPr>
        <w:pStyle w:val="MMFusszeile"/>
        <w:spacing w:beforeLines="60" w:before="144" w:afterLines="60" w:after="144"/>
        <w:contextualSpacing w:val="0"/>
        <w:rPr>
          <w:color w:val="6E6B60"/>
          <w:u w:val="single"/>
        </w:rPr>
      </w:pPr>
      <w:r w:rsidRPr="001671B2">
        <w:rPr>
          <w:color w:val="6E6B60"/>
        </w:rPr>
        <w:t>Michael Gams</w:t>
      </w:r>
      <w:r w:rsidR="00D854D4" w:rsidRPr="001671B2">
        <w:rPr>
          <w:color w:val="6E6B60"/>
        </w:rPr>
        <w:t xml:space="preserve">, </w:t>
      </w:r>
      <w:r w:rsidR="0082547E" w:rsidRPr="001671B2">
        <w:rPr>
          <w:color w:val="6E6B60"/>
        </w:rPr>
        <w:t xml:space="preserve">obveščanje in komuniciranje z javnostmi, </w:t>
      </w:r>
      <w:r w:rsidR="00D854D4" w:rsidRPr="001671B2">
        <w:rPr>
          <w:color w:val="6E6B60"/>
        </w:rPr>
        <w:t>CIPR</w:t>
      </w:r>
      <w:r w:rsidR="0082547E" w:rsidRPr="001671B2">
        <w:rPr>
          <w:color w:val="6E6B60"/>
        </w:rPr>
        <w:t>A</w:t>
      </w:r>
      <w:r w:rsidR="00D854D4" w:rsidRPr="001671B2">
        <w:rPr>
          <w:color w:val="6E6B60"/>
        </w:rPr>
        <w:t xml:space="preserve"> International</w:t>
      </w:r>
      <w:r w:rsidR="003D2F3A" w:rsidRPr="001671B2">
        <w:rPr>
          <w:color w:val="6E6B60"/>
        </w:rPr>
        <w:t>,</w:t>
      </w:r>
      <w:r w:rsidR="00D854D4" w:rsidRPr="001671B2">
        <w:rPr>
          <w:color w:val="6E6B60"/>
        </w:rPr>
        <w:t xml:space="preserve"> </w:t>
      </w:r>
      <w:r w:rsidR="001671B2" w:rsidRPr="001671B2">
        <w:rPr>
          <w:rFonts w:eastAsiaTheme="minorEastAsia"/>
          <w:noProof/>
          <w:color w:val="595959"/>
          <w:spacing w:val="5"/>
          <w:lang w:eastAsia="en-GB"/>
        </w:rPr>
        <w:t>+423 237 53 12</w:t>
      </w:r>
      <w:r w:rsidR="0082547E" w:rsidRPr="001671B2">
        <w:rPr>
          <w:color w:val="6E6B60"/>
        </w:rPr>
        <w:t>,</w:t>
      </w:r>
      <w:r w:rsidRPr="001671B2">
        <w:rPr>
          <w:color w:val="6E6B60"/>
        </w:rPr>
        <w:t xml:space="preserve"> </w:t>
      </w:r>
      <w:hyperlink r:id="rId9" w:history="1">
        <w:r w:rsidRPr="001671B2">
          <w:rPr>
            <w:rStyle w:val="Hyperlink"/>
            <w:color w:val="808080" w:themeColor="background1" w:themeShade="80"/>
          </w:rPr>
          <w:t>michael.gams@cipra.org</w:t>
        </w:r>
      </w:hyperlink>
    </w:p>
    <w:p w:rsidR="001D621E" w:rsidRPr="001671B2" w:rsidRDefault="00E76F06" w:rsidP="003F71B6">
      <w:pPr>
        <w:pStyle w:val="MMFusszeile"/>
        <w:spacing w:beforeLines="60" w:before="144" w:afterLines="60" w:after="144"/>
        <w:contextualSpacing w:val="0"/>
        <w:rPr>
          <w:color w:val="6E6B60"/>
          <w:u w:val="single"/>
        </w:rPr>
      </w:pPr>
      <w:r w:rsidRPr="001671B2">
        <w:rPr>
          <w:color w:val="6E6B60"/>
        </w:rPr>
        <w:t>Martha Dunbar</w:t>
      </w:r>
      <w:r w:rsidR="003D2F3A" w:rsidRPr="001671B2">
        <w:rPr>
          <w:color w:val="6E6B60"/>
        </w:rPr>
        <w:t xml:space="preserve">, </w:t>
      </w:r>
      <w:r w:rsidR="002D1D72" w:rsidRPr="001671B2">
        <w:rPr>
          <w:color w:val="6E6B60"/>
        </w:rPr>
        <w:t>vodja projekta</w:t>
      </w:r>
      <w:r w:rsidRPr="001671B2">
        <w:rPr>
          <w:color w:val="6E6B60"/>
        </w:rPr>
        <w:t xml:space="preserve"> </w:t>
      </w:r>
      <w:r w:rsidRPr="001671B2">
        <w:rPr>
          <w:i/>
          <w:color w:val="6E6B60"/>
        </w:rPr>
        <w:t>BeeAware!</w:t>
      </w:r>
      <w:r w:rsidR="003D2F3A" w:rsidRPr="001671B2">
        <w:rPr>
          <w:color w:val="6E6B60"/>
        </w:rPr>
        <w:t xml:space="preserve"> CIPR</w:t>
      </w:r>
      <w:r w:rsidR="00E953BD" w:rsidRPr="001671B2">
        <w:rPr>
          <w:color w:val="6E6B60"/>
        </w:rPr>
        <w:t>E</w:t>
      </w:r>
      <w:r w:rsidR="003D2F3A" w:rsidRPr="001671B2">
        <w:rPr>
          <w:color w:val="6E6B60"/>
        </w:rPr>
        <w:t xml:space="preserve"> International, </w:t>
      </w:r>
      <w:r w:rsidR="001671B2">
        <w:rPr>
          <w:rFonts w:eastAsiaTheme="minorEastAsia"/>
          <w:noProof/>
          <w:color w:val="595959"/>
          <w:spacing w:val="5"/>
          <w:lang w:val="fr-FR" w:eastAsia="en-GB"/>
        </w:rPr>
        <w:t>+423 237 53 02</w:t>
      </w:r>
      <w:r w:rsidR="0082547E" w:rsidRPr="001671B2">
        <w:rPr>
          <w:color w:val="6E6B60"/>
        </w:rPr>
        <w:t>,</w:t>
      </w:r>
      <w:r w:rsidR="003D2F3A" w:rsidRPr="001671B2">
        <w:rPr>
          <w:color w:val="6E6B60"/>
        </w:rPr>
        <w:t xml:space="preserve"> </w:t>
      </w:r>
      <w:hyperlink r:id="rId10" w:history="1">
        <w:r w:rsidRPr="001671B2">
          <w:rPr>
            <w:rStyle w:val="Hyperlink"/>
            <w:color w:val="808080" w:themeColor="background1" w:themeShade="80"/>
          </w:rPr>
          <w:t>martha.dunbar@cipra.org</w:t>
        </w:r>
      </w:hyperlink>
      <w:r w:rsidR="0082547E" w:rsidRPr="001671B2">
        <w:rPr>
          <w:rStyle w:val="Hyperlink"/>
          <w:color w:val="808080" w:themeColor="background1" w:themeShade="80"/>
        </w:rPr>
        <w:t xml:space="preserve"> </w:t>
      </w:r>
      <w:r w:rsidRPr="001671B2">
        <w:rPr>
          <w:color w:val="808080" w:themeColor="background1" w:themeShade="80"/>
        </w:rPr>
        <w:t xml:space="preserve"> </w:t>
      </w:r>
      <w:r w:rsidRPr="001671B2">
        <w:rPr>
          <w:color w:val="808080" w:themeColor="background1" w:themeShade="80"/>
          <w:u w:val="single"/>
        </w:rPr>
        <w:t xml:space="preserve"> </w:t>
      </w:r>
      <w:r w:rsidR="0082547E" w:rsidRPr="001671B2">
        <w:rPr>
          <w:color w:val="808080" w:themeColor="background1" w:themeShade="80"/>
          <w:u w:val="single"/>
        </w:rPr>
        <w:t xml:space="preserve"> </w:t>
      </w:r>
    </w:p>
    <w:p w:rsidR="003D2F3A" w:rsidRDefault="003D2F3A" w:rsidP="00D854D4">
      <w:pPr>
        <w:pStyle w:val="MMFusszeile"/>
        <w:spacing w:beforeLines="60" w:before="144" w:afterLines="60" w:after="144"/>
        <w:contextualSpacing w:val="0"/>
        <w:rPr>
          <w:color w:val="6E6B60"/>
          <w:sz w:val="22"/>
          <w:szCs w:val="22"/>
          <w:u w:val="single"/>
        </w:rPr>
      </w:pPr>
    </w:p>
    <w:p w:rsidR="00127F9B" w:rsidRPr="00D71C5A" w:rsidRDefault="00127F9B" w:rsidP="00127F9B">
      <w:pPr>
        <w:shd w:val="clear" w:color="auto" w:fill="C0BDB4"/>
        <w:spacing w:after="60" w:line="280" w:lineRule="atLeast"/>
        <w:rPr>
          <w:b/>
          <w:bCs/>
          <w:sz w:val="20"/>
          <w:szCs w:val="20"/>
        </w:rPr>
      </w:pPr>
      <w:r w:rsidRPr="00D71C5A">
        <w:rPr>
          <w:b/>
          <w:bCs/>
          <w:sz w:val="20"/>
          <w:szCs w:val="20"/>
        </w:rPr>
        <w:t>CIPRA – raznolika in pestra organizacija</w:t>
      </w:r>
    </w:p>
    <w:p w:rsidR="00DF425B" w:rsidRPr="00127F9B" w:rsidRDefault="00127F9B" w:rsidP="00127F9B">
      <w:pPr>
        <w:shd w:val="clear" w:color="auto" w:fill="C0BDB4"/>
        <w:spacing w:after="60" w:line="280" w:lineRule="atLeast"/>
        <w:rPr>
          <w:sz w:val="20"/>
          <w:szCs w:val="20"/>
          <w:lang w:val="de-CH"/>
        </w:rPr>
      </w:pPr>
      <w:r w:rsidRPr="00D71C5A">
        <w:rPr>
          <w:sz w:val="20"/>
          <w:szCs w:val="20"/>
        </w:rPr>
        <w:t>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w:t>
      </w:r>
      <w:r>
        <w:rPr>
          <w:sz w:val="20"/>
          <w:szCs w:val="20"/>
        </w:rPr>
        <w:t xml:space="preserve"> </w:t>
      </w:r>
      <w:hyperlink r:id="rId11" w:history="1">
        <w:r w:rsidRPr="00127F9B">
          <w:rPr>
            <w:rStyle w:val="Hyperlink"/>
            <w:color w:val="auto"/>
            <w:sz w:val="20"/>
            <w:szCs w:val="20"/>
            <w:lang w:val="de-CH"/>
          </w:rPr>
          <w:t>www.cipra.org</w:t>
        </w:r>
      </w:hyperlink>
      <w:r w:rsidRPr="00127F9B">
        <w:rPr>
          <w:sz w:val="20"/>
          <w:szCs w:val="20"/>
          <w:u w:val="single"/>
          <w:lang w:val="de-CH"/>
        </w:rPr>
        <w:t xml:space="preserve"> </w:t>
      </w:r>
    </w:p>
    <w:sectPr w:rsidR="00DF425B" w:rsidRPr="00127F9B" w:rsidSect="00530C85">
      <w:headerReference w:type="default" r:id="rId12"/>
      <w:footerReference w:type="even" r:id="rId13"/>
      <w:footerReference w:type="default" r:id="rId14"/>
      <w:headerReference w:type="first" r:id="rId15"/>
      <w:footerReference w:type="first" r:id="rId16"/>
      <w:pgSz w:w="11900" w:h="16840"/>
      <w:pgMar w:top="1985" w:right="851" w:bottom="1418" w:left="1814" w:header="567" w:footer="340"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0DA266" w16cid:durableId="1EA21AA8"/>
  <w16cid:commentId w16cid:paraId="31180481" w16cid:durableId="1EA21AA9"/>
  <w16cid:commentId w16cid:paraId="06BC0942" w16cid:durableId="1EA21A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C41" w:rsidRDefault="008A7C41">
      <w:r>
        <w:separator/>
      </w:r>
    </w:p>
  </w:endnote>
  <w:endnote w:type="continuationSeparator" w:id="0">
    <w:p w:rsidR="008A7C41" w:rsidRDefault="008A7C41">
      <w:r>
        <w:continuationSeparator/>
      </w:r>
    </w:p>
  </w:endnote>
  <w:endnote w:type="continuationNotice" w:id="1">
    <w:p w:rsidR="008A7C41" w:rsidRDefault="008A7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86" w:rsidRDefault="00E40386" w:rsidP="00D56B60">
    <w:pP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86" w:rsidRPr="00813249" w:rsidRDefault="00112E4E"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proofErr w:type="spellStart"/>
    <w:r>
      <w:rPr>
        <w:rFonts w:ascii="HelveticaNeueLTStd-Lt" w:hAnsi="HelveticaNeueLTStd-Lt" w:cs="HelveticaNeueLTStd-Lt"/>
        <w:color w:val="65653F"/>
        <w:spacing w:val="6"/>
        <w:sz w:val="16"/>
        <w:szCs w:val="16"/>
        <w:lang w:val="de-LI"/>
      </w:rPr>
      <w:t>Mednarodna</w:t>
    </w:r>
    <w:proofErr w:type="spellEnd"/>
    <w:r>
      <w:rPr>
        <w:rFonts w:ascii="HelveticaNeueLTStd-Lt" w:hAnsi="HelveticaNeueLTStd-Lt" w:cs="HelveticaNeueLTStd-Lt"/>
        <w:color w:val="65653F"/>
        <w:spacing w:val="6"/>
        <w:sz w:val="16"/>
        <w:szCs w:val="16"/>
        <w:lang w:val="de-LI"/>
      </w:rPr>
      <w:t xml:space="preserve"> </w:t>
    </w:r>
    <w:proofErr w:type="spellStart"/>
    <w:r>
      <w:rPr>
        <w:rFonts w:ascii="HelveticaNeueLTStd-Lt" w:hAnsi="HelveticaNeueLTStd-Lt" w:cs="HelveticaNeueLTStd-Lt"/>
        <w:color w:val="65653F"/>
        <w:spacing w:val="6"/>
        <w:sz w:val="16"/>
        <w:szCs w:val="16"/>
        <w:lang w:val="de-LI"/>
      </w:rPr>
      <w:t>komisija</w:t>
    </w:r>
    <w:proofErr w:type="spellEnd"/>
    <w:r>
      <w:rPr>
        <w:rFonts w:ascii="HelveticaNeueLTStd-Lt" w:hAnsi="HelveticaNeueLTStd-Lt" w:cs="HelveticaNeueLTStd-Lt"/>
        <w:color w:val="65653F"/>
        <w:spacing w:val="6"/>
        <w:sz w:val="16"/>
        <w:szCs w:val="16"/>
        <w:lang w:val="de-LI"/>
      </w:rPr>
      <w:t xml:space="preserve"> </w:t>
    </w:r>
    <w:proofErr w:type="spellStart"/>
    <w:r>
      <w:rPr>
        <w:rFonts w:ascii="HelveticaNeueLTStd-Lt" w:hAnsi="HelveticaNeueLTStd-Lt" w:cs="HelveticaNeueLTStd-Lt"/>
        <w:color w:val="65653F"/>
        <w:spacing w:val="6"/>
        <w:sz w:val="16"/>
        <w:szCs w:val="16"/>
        <w:lang w:val="de-LI"/>
      </w:rPr>
      <w:t>za</w:t>
    </w:r>
    <w:proofErr w:type="spellEnd"/>
    <w:r>
      <w:rPr>
        <w:rFonts w:ascii="HelveticaNeueLTStd-Lt" w:hAnsi="HelveticaNeueLTStd-Lt" w:cs="HelveticaNeueLTStd-Lt"/>
        <w:color w:val="65653F"/>
        <w:spacing w:val="6"/>
        <w:sz w:val="16"/>
        <w:szCs w:val="16"/>
        <w:lang w:val="de-LI"/>
      </w:rPr>
      <w:t xml:space="preserve"> </w:t>
    </w:r>
    <w:proofErr w:type="spellStart"/>
    <w:r>
      <w:rPr>
        <w:rFonts w:ascii="HelveticaNeueLTStd-Lt" w:hAnsi="HelveticaNeueLTStd-Lt" w:cs="HelveticaNeueLTStd-Lt"/>
        <w:color w:val="65653F"/>
        <w:spacing w:val="6"/>
        <w:sz w:val="16"/>
        <w:szCs w:val="16"/>
        <w:lang w:val="de-LI"/>
      </w:rPr>
      <w:t>varstvo</w:t>
    </w:r>
    <w:proofErr w:type="spellEnd"/>
    <w:r>
      <w:rPr>
        <w:rFonts w:ascii="HelveticaNeueLTStd-Lt" w:hAnsi="HelveticaNeueLTStd-Lt" w:cs="HelveticaNeueLTStd-Lt"/>
        <w:color w:val="65653F"/>
        <w:spacing w:val="6"/>
        <w:sz w:val="16"/>
        <w:szCs w:val="16"/>
        <w:lang w:val="de-LI"/>
      </w:rPr>
      <w:t xml:space="preserve"> Alp</w:t>
    </w:r>
    <w:r w:rsidR="00E40386" w:rsidRPr="00813249">
      <w:rPr>
        <w:rFonts w:ascii="HelveticaNeueLTStd-Lt" w:hAnsi="HelveticaNeueLTStd-Lt" w:cs="HelveticaNeueLTStd-Lt"/>
        <w:color w:val="65653F"/>
        <w:spacing w:val="6"/>
        <w:sz w:val="16"/>
        <w:szCs w:val="16"/>
        <w:lang w:val="de-LI"/>
      </w:rPr>
      <w:t xml:space="preserve">  ·  CIPRA International</w:t>
    </w:r>
  </w:p>
  <w:p w:rsidR="00E40386" w:rsidRPr="0094034C" w:rsidRDefault="00E40386" w:rsidP="0094034C">
    <w:pPr>
      <w:pStyle w:val="Fuzeile"/>
      <w:spacing w:line="260" w:lineRule="exact"/>
      <w:ind w:left="-1276" w:right="-404"/>
      <w:rPr>
        <w:rFonts w:ascii="HelveticaNeueLTStd-Lt" w:hAnsi="HelveticaNeueLTStd-Lt" w:cs="HelveticaNeueLTStd-Lt"/>
        <w:color w:val="65653F"/>
        <w:spacing w:val="6"/>
        <w:sz w:val="16"/>
        <w:szCs w:val="16"/>
      </w:rPr>
    </w:pPr>
    <w:r w:rsidRPr="003639CB">
      <w:rPr>
        <w:rFonts w:ascii="HelveticaNeueLTStd-Lt" w:hAnsi="HelveticaNeueLTStd-Lt" w:cs="HelveticaNeueLTStd-Lt"/>
        <w:color w:val="65653F"/>
        <w:spacing w:val="6"/>
        <w:sz w:val="16"/>
        <w:szCs w:val="16"/>
      </w:rPr>
      <w:t xml:space="preserve">Im </w:t>
    </w:r>
    <w:proofErr w:type="spellStart"/>
    <w:r w:rsidRPr="003639CB">
      <w:rPr>
        <w:rFonts w:ascii="HelveticaNeueLTStd-Lt" w:hAnsi="HelveticaNeueLTStd-Lt" w:cs="HelveticaNeueLTStd-Lt"/>
        <w:color w:val="65653F"/>
        <w:spacing w:val="6"/>
        <w:sz w:val="16"/>
        <w:szCs w:val="16"/>
      </w:rPr>
      <w:t>Bretscha</w:t>
    </w:r>
    <w:proofErr w:type="spellEnd"/>
    <w:r w:rsidRPr="003639CB">
      <w:rPr>
        <w:rFonts w:ascii="HelveticaNeueLTStd-Lt" w:hAnsi="HelveticaNeueLTStd-Lt" w:cs="HelveticaNeueLTStd-Lt"/>
        <w:color w:val="65653F"/>
        <w:spacing w:val="6"/>
        <w:sz w:val="16"/>
        <w:szCs w:val="16"/>
      </w:rPr>
      <w:t xml:space="preserve"> 22  ·  9494 </w:t>
    </w:r>
    <w:proofErr w:type="spellStart"/>
    <w:r w:rsidRPr="003639CB">
      <w:rPr>
        <w:rFonts w:ascii="HelveticaNeueLTStd-Lt" w:hAnsi="HelveticaNeueLTStd-Lt" w:cs="HelveticaNeueLTStd-Lt"/>
        <w:color w:val="65653F"/>
        <w:spacing w:val="6"/>
        <w:sz w:val="16"/>
        <w:szCs w:val="16"/>
      </w:rPr>
      <w:t>Schaan</w:t>
    </w:r>
    <w:proofErr w:type="spellEnd"/>
    <w:r w:rsidRPr="003639CB">
      <w:rPr>
        <w:rFonts w:ascii="HelveticaNeueLTStd-Lt" w:hAnsi="HelveticaNeueLTStd-Lt" w:cs="HelveticaNeueLTStd-Lt"/>
        <w:color w:val="65653F"/>
        <w:spacing w:val="6"/>
        <w:sz w:val="16"/>
        <w:szCs w:val="16"/>
      </w:rPr>
      <w:t xml:space="preserve">  ·  </w:t>
    </w:r>
    <w:proofErr w:type="spellStart"/>
    <w:r w:rsidRPr="003639CB">
      <w:rPr>
        <w:rFonts w:ascii="HelveticaNeueLTStd-Lt" w:hAnsi="HelveticaNeueLTStd-Lt" w:cs="HelveticaNeueLTStd-Lt"/>
        <w:color w:val="65653F"/>
        <w:spacing w:val="6"/>
        <w:sz w:val="16"/>
        <w:szCs w:val="16"/>
      </w:rPr>
      <w:t>Lihten</w:t>
    </w:r>
    <w:r w:rsidR="00112E4E">
      <w:rPr>
        <w:rFonts w:ascii="HelveticaNeueLTStd-Lt" w:hAnsi="HelveticaNeueLTStd-Lt" w:cs="HelveticaNeueLTStd-Lt"/>
        <w:color w:val="65653F"/>
        <w:spacing w:val="6"/>
        <w:sz w:val="16"/>
        <w:szCs w:val="16"/>
      </w:rPr>
      <w:t>štaj</w:t>
    </w:r>
    <w:r w:rsidRPr="003639CB">
      <w:rPr>
        <w:rFonts w:ascii="HelveticaNeueLTStd-Lt" w:hAnsi="HelveticaNeueLTStd-Lt" w:cs="HelveticaNeueLTStd-Lt"/>
        <w:color w:val="65653F"/>
        <w:spacing w:val="6"/>
        <w:sz w:val="16"/>
        <w:szCs w:val="16"/>
      </w:rPr>
      <w:t>n</w:t>
    </w:r>
    <w:proofErr w:type="spellEnd"/>
    <w:r w:rsidRPr="003639CB">
      <w:rPr>
        <w:rFonts w:ascii="HelveticaNeueLTStd-Lt" w:hAnsi="HelveticaNeueLTStd-Lt" w:cs="HelveticaNeueLTStd-Lt"/>
        <w:color w:val="65653F"/>
        <w:spacing w:val="6"/>
        <w:sz w:val="16"/>
        <w:szCs w:val="16"/>
      </w:rPr>
      <w:t xml:space="preserve">  ·  T</w:t>
    </w:r>
    <w:r w:rsidR="00112E4E">
      <w:rPr>
        <w:rFonts w:ascii="HelveticaNeueLTStd-Lt" w:hAnsi="HelveticaNeueLTStd-Lt" w:cs="HelveticaNeueLTStd-Lt"/>
        <w:color w:val="65653F"/>
        <w:spacing w:val="6"/>
        <w:sz w:val="16"/>
        <w:szCs w:val="16"/>
      </w:rPr>
      <w:t>:</w:t>
    </w:r>
    <w:r w:rsidRPr="003639CB">
      <w:rPr>
        <w:rFonts w:ascii="HelveticaNeueLTStd-Lt" w:hAnsi="HelveticaNeueLTStd-Lt" w:cs="HelveticaNeueLTStd-Lt"/>
        <w:color w:val="65653F"/>
        <w:spacing w:val="6"/>
        <w:sz w:val="16"/>
        <w:szCs w:val="16"/>
      </w:rPr>
      <w:t xml:space="preserve"> +423 237 53 53  ·  F</w:t>
    </w:r>
    <w:r w:rsidR="00112E4E">
      <w:rPr>
        <w:rFonts w:ascii="HelveticaNeueLTStd-Lt" w:hAnsi="HelveticaNeueLTStd-Lt" w:cs="HelveticaNeueLTStd-Lt"/>
        <w:color w:val="65653F"/>
        <w:spacing w:val="6"/>
        <w:sz w:val="16"/>
        <w:szCs w:val="16"/>
      </w:rPr>
      <w:t>:</w:t>
    </w:r>
    <w:r w:rsidRPr="003639CB">
      <w:rPr>
        <w:rFonts w:ascii="HelveticaNeueLTStd-Lt" w:hAnsi="HelveticaNeueLTStd-Lt" w:cs="HelveticaNeueLTStd-Lt"/>
        <w:color w:val="65653F"/>
        <w:spacing w:val="6"/>
        <w:sz w:val="16"/>
        <w:szCs w:val="16"/>
      </w:rPr>
      <w:t xml:space="preserve"> +423 237 53 54  ·  international@cipra.org  · </w:t>
    </w:r>
    <w:r>
      <w:rPr>
        <w:rFonts w:ascii="HelveticaNeueLTStd-Lt" w:hAnsi="HelveticaNeueLTStd-Lt" w:cs="HelveticaNeueLTStd-Lt"/>
        <w:color w:val="65653F"/>
        <w:spacing w:val="6"/>
        <w:sz w:val="16"/>
        <w:szCs w:val="16"/>
      </w:rPr>
      <w:t xml:space="preserve"> </w:t>
    </w:r>
    <w:r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C41" w:rsidRDefault="008A7C41">
      <w:r>
        <w:separator/>
      </w:r>
    </w:p>
  </w:footnote>
  <w:footnote w:type="continuationSeparator" w:id="0">
    <w:p w:rsidR="008A7C41" w:rsidRDefault="008A7C41">
      <w:r>
        <w:continuationSeparator/>
      </w:r>
    </w:p>
  </w:footnote>
  <w:footnote w:type="continuationNotice" w:id="1">
    <w:p w:rsidR="008A7C41" w:rsidRDefault="008A7C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86" w:rsidRDefault="00E40386">
    <w:r>
      <w:rPr>
        <w:noProof/>
        <w:lang w:val="de-CH" w:eastAsia="de-CH"/>
      </w:rPr>
      <w:drawing>
        <wp:anchor distT="0" distB="0" distL="114300" distR="114300" simplePos="0" relativeHeight="251664384" behindDoc="1" locked="0" layoutInCell="1" allowOverlap="1" wp14:anchorId="22655462" wp14:editId="2462FF48">
          <wp:simplePos x="0" y="0"/>
          <wp:positionH relativeFrom="page">
            <wp:posOffset>0</wp:posOffset>
          </wp:positionH>
          <wp:positionV relativeFrom="page">
            <wp:posOffset>0</wp:posOffset>
          </wp:positionV>
          <wp:extent cx="2524760" cy="1259840"/>
          <wp:effectExtent l="25400" t="0" r="0" b="0"/>
          <wp:wrapNone/>
          <wp:docPr id="1" name="Grafik 1"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86" w:rsidRDefault="00E40386">
    <w:r>
      <w:rPr>
        <w:noProof/>
        <w:lang w:val="de-CH" w:eastAsia="de-CH"/>
      </w:rPr>
      <w:drawing>
        <wp:anchor distT="0" distB="0" distL="114300" distR="114300" simplePos="0" relativeHeight="251663360" behindDoc="1" locked="0" layoutInCell="1" allowOverlap="1" wp14:anchorId="04E8322B" wp14:editId="776492D2">
          <wp:simplePos x="0" y="0"/>
          <wp:positionH relativeFrom="page">
            <wp:posOffset>352425</wp:posOffset>
          </wp:positionH>
          <wp:positionV relativeFrom="page">
            <wp:posOffset>490855</wp:posOffset>
          </wp:positionV>
          <wp:extent cx="1589405" cy="682093"/>
          <wp:effectExtent l="0" t="0" r="0"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extLst>
                      <a:ext uri="{28A0092B-C50C-407E-A947-70E740481C1C}">
                        <a14:useLocalDpi xmlns:a14="http://schemas.microsoft.com/office/drawing/2010/main" val="0"/>
                      </a:ext>
                    </a:extLst>
                  </a:blip>
                  <a:stretch>
                    <a:fillRect/>
                  </a:stretch>
                </pic:blipFill>
                <pic:spPr>
                  <a:xfrm>
                    <a:off x="0" y="0"/>
                    <a:ext cx="1589405" cy="6820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9E051B0"/>
    <w:lvl w:ilvl="0">
      <w:start w:val="1"/>
      <w:numFmt w:val="decimal"/>
      <w:lvlText w:val="%1."/>
      <w:lvlJc w:val="left"/>
      <w:pPr>
        <w:tabs>
          <w:tab w:val="num" w:pos="1492"/>
        </w:tabs>
        <w:ind w:left="1492" w:hanging="360"/>
      </w:pPr>
    </w:lvl>
  </w:abstractNum>
  <w:abstractNum w:abstractNumId="2">
    <w:nsid w:val="FFFFFF7D"/>
    <w:multiLevelType w:val="singleLevel"/>
    <w:tmpl w:val="78D03C66"/>
    <w:lvl w:ilvl="0">
      <w:start w:val="1"/>
      <w:numFmt w:val="decimal"/>
      <w:lvlText w:val="%1."/>
      <w:lvlJc w:val="left"/>
      <w:pPr>
        <w:tabs>
          <w:tab w:val="num" w:pos="1209"/>
        </w:tabs>
        <w:ind w:left="1209" w:hanging="360"/>
      </w:pPr>
    </w:lvl>
  </w:abstractNum>
  <w:abstractNum w:abstractNumId="3">
    <w:nsid w:val="FFFFFF7E"/>
    <w:multiLevelType w:val="singleLevel"/>
    <w:tmpl w:val="487AE052"/>
    <w:lvl w:ilvl="0">
      <w:start w:val="1"/>
      <w:numFmt w:val="decimal"/>
      <w:lvlText w:val="%1."/>
      <w:lvlJc w:val="left"/>
      <w:pPr>
        <w:tabs>
          <w:tab w:val="num" w:pos="926"/>
        </w:tabs>
        <w:ind w:left="926" w:hanging="360"/>
      </w:pPr>
    </w:lvl>
  </w:abstractNum>
  <w:abstractNum w:abstractNumId="4">
    <w:nsid w:val="FFFFFF7F"/>
    <w:multiLevelType w:val="singleLevel"/>
    <w:tmpl w:val="F4589BB8"/>
    <w:lvl w:ilvl="0">
      <w:start w:val="1"/>
      <w:numFmt w:val="decimal"/>
      <w:lvlText w:val="%1."/>
      <w:lvlJc w:val="left"/>
      <w:pPr>
        <w:tabs>
          <w:tab w:val="num" w:pos="643"/>
        </w:tabs>
        <w:ind w:left="643" w:hanging="360"/>
      </w:pPr>
    </w:lvl>
  </w:abstractNum>
  <w:abstractNum w:abstractNumId="5">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0C8DE2E"/>
    <w:lvl w:ilvl="0">
      <w:start w:val="1"/>
      <w:numFmt w:val="decimal"/>
      <w:lvlText w:val="%1."/>
      <w:lvlJc w:val="left"/>
      <w:pPr>
        <w:tabs>
          <w:tab w:val="num" w:pos="360"/>
        </w:tabs>
        <w:ind w:left="360" w:hanging="360"/>
      </w:pPr>
    </w:lvl>
  </w:abstractNum>
  <w:abstractNum w:abstractNumId="1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3F"/>
    <w:rsid w:val="0001315D"/>
    <w:rsid w:val="0002255B"/>
    <w:rsid w:val="00045798"/>
    <w:rsid w:val="00050F9F"/>
    <w:rsid w:val="00065831"/>
    <w:rsid w:val="00094D2C"/>
    <w:rsid w:val="000D09C7"/>
    <w:rsid w:val="000E3C6B"/>
    <w:rsid w:val="001041DB"/>
    <w:rsid w:val="00112E4E"/>
    <w:rsid w:val="0011321B"/>
    <w:rsid w:val="00127F9B"/>
    <w:rsid w:val="00133739"/>
    <w:rsid w:val="00140A4E"/>
    <w:rsid w:val="00142EB1"/>
    <w:rsid w:val="00161778"/>
    <w:rsid w:val="0016703A"/>
    <w:rsid w:val="001671B2"/>
    <w:rsid w:val="00172122"/>
    <w:rsid w:val="00176174"/>
    <w:rsid w:val="001D3169"/>
    <w:rsid w:val="001D621E"/>
    <w:rsid w:val="001F326A"/>
    <w:rsid w:val="002207AB"/>
    <w:rsid w:val="00233E32"/>
    <w:rsid w:val="00257403"/>
    <w:rsid w:val="0028641B"/>
    <w:rsid w:val="0029748B"/>
    <w:rsid w:val="002D1D72"/>
    <w:rsid w:val="002D5D20"/>
    <w:rsid w:val="002D6541"/>
    <w:rsid w:val="002E2FF5"/>
    <w:rsid w:val="002E6842"/>
    <w:rsid w:val="00305919"/>
    <w:rsid w:val="00344C5B"/>
    <w:rsid w:val="00353D4C"/>
    <w:rsid w:val="00360AAB"/>
    <w:rsid w:val="003639CB"/>
    <w:rsid w:val="003761FC"/>
    <w:rsid w:val="003A3807"/>
    <w:rsid w:val="003B47EE"/>
    <w:rsid w:val="003C7913"/>
    <w:rsid w:val="003D2F3A"/>
    <w:rsid w:val="003F71B6"/>
    <w:rsid w:val="0040247E"/>
    <w:rsid w:val="00462118"/>
    <w:rsid w:val="00476BBF"/>
    <w:rsid w:val="004A58A3"/>
    <w:rsid w:val="004A5C93"/>
    <w:rsid w:val="004C561E"/>
    <w:rsid w:val="00502650"/>
    <w:rsid w:val="00507ED5"/>
    <w:rsid w:val="00512335"/>
    <w:rsid w:val="00530C85"/>
    <w:rsid w:val="00533351"/>
    <w:rsid w:val="00537084"/>
    <w:rsid w:val="00570D62"/>
    <w:rsid w:val="005800AF"/>
    <w:rsid w:val="005804A0"/>
    <w:rsid w:val="005859E6"/>
    <w:rsid w:val="0059147F"/>
    <w:rsid w:val="005A7CE2"/>
    <w:rsid w:val="005C4615"/>
    <w:rsid w:val="005D4EE0"/>
    <w:rsid w:val="005E427D"/>
    <w:rsid w:val="005F0F9B"/>
    <w:rsid w:val="0061224F"/>
    <w:rsid w:val="00636A0C"/>
    <w:rsid w:val="00650A26"/>
    <w:rsid w:val="00653F57"/>
    <w:rsid w:val="006622EA"/>
    <w:rsid w:val="0066627A"/>
    <w:rsid w:val="006E47E8"/>
    <w:rsid w:val="006F5CF9"/>
    <w:rsid w:val="007104A1"/>
    <w:rsid w:val="00721DB7"/>
    <w:rsid w:val="00744A63"/>
    <w:rsid w:val="00754ED1"/>
    <w:rsid w:val="00780864"/>
    <w:rsid w:val="007A055F"/>
    <w:rsid w:val="007B65AA"/>
    <w:rsid w:val="007E03AF"/>
    <w:rsid w:val="00812338"/>
    <w:rsid w:val="00813249"/>
    <w:rsid w:val="0082547E"/>
    <w:rsid w:val="008419F6"/>
    <w:rsid w:val="00850B1F"/>
    <w:rsid w:val="00857A1D"/>
    <w:rsid w:val="00890BD2"/>
    <w:rsid w:val="008A7C41"/>
    <w:rsid w:val="008D6DC4"/>
    <w:rsid w:val="008E5038"/>
    <w:rsid w:val="008F77F5"/>
    <w:rsid w:val="00916909"/>
    <w:rsid w:val="00932D66"/>
    <w:rsid w:val="0094034C"/>
    <w:rsid w:val="009434BA"/>
    <w:rsid w:val="00950F47"/>
    <w:rsid w:val="00973BA4"/>
    <w:rsid w:val="009741F2"/>
    <w:rsid w:val="00990EC3"/>
    <w:rsid w:val="009D6020"/>
    <w:rsid w:val="009D6EA3"/>
    <w:rsid w:val="009F325B"/>
    <w:rsid w:val="00A46B46"/>
    <w:rsid w:val="00A81892"/>
    <w:rsid w:val="00A871EA"/>
    <w:rsid w:val="00A92D07"/>
    <w:rsid w:val="00AF67E8"/>
    <w:rsid w:val="00B13D3F"/>
    <w:rsid w:val="00B41391"/>
    <w:rsid w:val="00B43E7D"/>
    <w:rsid w:val="00B44E43"/>
    <w:rsid w:val="00B53307"/>
    <w:rsid w:val="00B823F3"/>
    <w:rsid w:val="00BF7ACB"/>
    <w:rsid w:val="00C07C79"/>
    <w:rsid w:val="00C13854"/>
    <w:rsid w:val="00C16D1A"/>
    <w:rsid w:val="00C17535"/>
    <w:rsid w:val="00C337CB"/>
    <w:rsid w:val="00C8273D"/>
    <w:rsid w:val="00C86450"/>
    <w:rsid w:val="00C9277E"/>
    <w:rsid w:val="00C94246"/>
    <w:rsid w:val="00CA1414"/>
    <w:rsid w:val="00CB2035"/>
    <w:rsid w:val="00CB632A"/>
    <w:rsid w:val="00CC040C"/>
    <w:rsid w:val="00CC49AC"/>
    <w:rsid w:val="00D277B4"/>
    <w:rsid w:val="00D40F04"/>
    <w:rsid w:val="00D56B60"/>
    <w:rsid w:val="00D854D4"/>
    <w:rsid w:val="00D92ED8"/>
    <w:rsid w:val="00DA72F7"/>
    <w:rsid w:val="00DF425B"/>
    <w:rsid w:val="00E07C0E"/>
    <w:rsid w:val="00E15A8F"/>
    <w:rsid w:val="00E2279A"/>
    <w:rsid w:val="00E26D2F"/>
    <w:rsid w:val="00E40386"/>
    <w:rsid w:val="00E67ADA"/>
    <w:rsid w:val="00E75EB2"/>
    <w:rsid w:val="00E76F06"/>
    <w:rsid w:val="00E85CD0"/>
    <w:rsid w:val="00E953BD"/>
    <w:rsid w:val="00E96A51"/>
    <w:rsid w:val="00EA425B"/>
    <w:rsid w:val="00EA5391"/>
    <w:rsid w:val="00EB542E"/>
    <w:rsid w:val="00EB6ECC"/>
    <w:rsid w:val="00EB7813"/>
    <w:rsid w:val="00EE1365"/>
    <w:rsid w:val="00EF3F01"/>
    <w:rsid w:val="00F004A2"/>
    <w:rsid w:val="00F514FA"/>
    <w:rsid w:val="00F523C0"/>
    <w:rsid w:val="00F54F97"/>
    <w:rsid w:val="00F654E9"/>
    <w:rsid w:val="00F67C39"/>
    <w:rsid w:val="00FB68A3"/>
    <w:rsid w:val="00FC4CD2"/>
    <w:rsid w:val="00FD7AB6"/>
    <w:rsid w:val="00FE12C0"/>
  </w:rsids>
  <m:mathPr>
    <m:mathFont m:val="Cambria Math"/>
    <m:brkBin m:val="before"/>
    <m:brkBinSub m:val="--"/>
    <m:smallFrac m:val="0"/>
    <m:dispDef m:val="0"/>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E75EB2"/>
    <w:rPr>
      <w:rFonts w:ascii="Arial" w:eastAsia="Times New Roman" w:hAnsi="Arial" w:cs="Arial"/>
      <w:lang w:val="sl-SI"/>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161778"/>
    <w:pPr>
      <w:spacing w:beforeLines="60" w:before="144" w:afterLines="60" w:after="144" w:line="360" w:lineRule="auto"/>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9434BA"/>
    <w:pPr>
      <w:spacing w:beforeLines="60" w:before="144" w:afterLines="60" w:after="144"/>
      <w:contextualSpacing w:val="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Nerazreenaomemba1">
    <w:name w:val="Nerazrešena omemba1"/>
    <w:basedOn w:val="Absatz-Standardschriftart"/>
    <w:uiPriority w:val="99"/>
    <w:semiHidden/>
    <w:unhideWhenUsed/>
    <w:rsid w:val="003D2F3A"/>
    <w:rPr>
      <w:color w:val="808080"/>
      <w:shd w:val="clear" w:color="auto" w:fill="E6E6E6"/>
    </w:rPr>
  </w:style>
  <w:style w:type="character" w:styleId="Kommentarzeichen">
    <w:name w:val="annotation reference"/>
    <w:basedOn w:val="Absatz-Standardschriftart"/>
    <w:semiHidden/>
    <w:unhideWhenUsed/>
    <w:rsid w:val="00EB7813"/>
    <w:rPr>
      <w:sz w:val="16"/>
      <w:szCs w:val="16"/>
    </w:rPr>
  </w:style>
  <w:style w:type="paragraph" w:styleId="Kommentartext">
    <w:name w:val="annotation text"/>
    <w:basedOn w:val="Standard"/>
    <w:link w:val="KommentartextZchn"/>
    <w:semiHidden/>
    <w:unhideWhenUsed/>
    <w:rsid w:val="00EB7813"/>
    <w:rPr>
      <w:sz w:val="20"/>
      <w:szCs w:val="20"/>
    </w:rPr>
  </w:style>
  <w:style w:type="character" w:customStyle="1" w:styleId="KommentartextZchn">
    <w:name w:val="Kommentartext Zchn"/>
    <w:basedOn w:val="Absatz-Standardschriftart"/>
    <w:link w:val="Kommentartext"/>
    <w:semiHidden/>
    <w:rsid w:val="00EB7813"/>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EB7813"/>
    <w:rPr>
      <w:b/>
      <w:bCs/>
    </w:rPr>
  </w:style>
  <w:style w:type="character" w:customStyle="1" w:styleId="KommentarthemaZchn">
    <w:name w:val="Kommentarthema Zchn"/>
    <w:basedOn w:val="KommentartextZchn"/>
    <w:link w:val="Kommentarthema"/>
    <w:semiHidden/>
    <w:rsid w:val="00EB7813"/>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C17535"/>
    <w:rPr>
      <w:rFonts w:ascii="Times New Roman" w:hAnsi="Times New Roman" w:cs="Times New Roman"/>
      <w:sz w:val="18"/>
      <w:szCs w:val="18"/>
    </w:rPr>
  </w:style>
  <w:style w:type="character" w:customStyle="1" w:styleId="SprechblasentextZchn">
    <w:name w:val="Sprechblasentext Zchn"/>
    <w:basedOn w:val="Absatz-Standardschriftart"/>
    <w:link w:val="Sprechblasentext"/>
    <w:semiHidden/>
    <w:rsid w:val="00EB7813"/>
    <w:rPr>
      <w:rFonts w:ascii="Times New Roman" w:eastAsia="Times New Roman" w:hAnsi="Times New Roman"/>
      <w:sz w:val="18"/>
      <w:szCs w:val="18"/>
      <w:lang w:val="de-CH"/>
    </w:rPr>
  </w:style>
  <w:style w:type="character" w:customStyle="1" w:styleId="bumpedfont15">
    <w:name w:val="bumpedfont15"/>
    <w:basedOn w:val="Absatz-Standardschriftart"/>
    <w:rsid w:val="005E427D"/>
  </w:style>
  <w:style w:type="paragraph" w:styleId="berarbeitung">
    <w:name w:val="Revision"/>
    <w:hidden/>
    <w:semiHidden/>
    <w:rsid w:val="00161778"/>
    <w:rPr>
      <w:rFonts w:ascii="Arial" w:eastAsia="Times New Roman" w:hAnsi="Arial" w:cs="Arial"/>
      <w:lang w:val="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E75EB2"/>
    <w:rPr>
      <w:rFonts w:ascii="Arial" w:eastAsia="Times New Roman" w:hAnsi="Arial" w:cs="Arial"/>
      <w:lang w:val="sl-SI"/>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161778"/>
    <w:pPr>
      <w:spacing w:beforeLines="60" w:before="144" w:afterLines="60" w:after="144" w:line="360" w:lineRule="auto"/>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9434BA"/>
    <w:pPr>
      <w:spacing w:beforeLines="60" w:before="144" w:afterLines="60" w:after="144"/>
      <w:contextualSpacing w:val="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Nerazreenaomemba1">
    <w:name w:val="Nerazrešena omemba1"/>
    <w:basedOn w:val="Absatz-Standardschriftart"/>
    <w:uiPriority w:val="99"/>
    <w:semiHidden/>
    <w:unhideWhenUsed/>
    <w:rsid w:val="003D2F3A"/>
    <w:rPr>
      <w:color w:val="808080"/>
      <w:shd w:val="clear" w:color="auto" w:fill="E6E6E6"/>
    </w:rPr>
  </w:style>
  <w:style w:type="character" w:styleId="Kommentarzeichen">
    <w:name w:val="annotation reference"/>
    <w:basedOn w:val="Absatz-Standardschriftart"/>
    <w:semiHidden/>
    <w:unhideWhenUsed/>
    <w:rsid w:val="00EB7813"/>
    <w:rPr>
      <w:sz w:val="16"/>
      <w:szCs w:val="16"/>
    </w:rPr>
  </w:style>
  <w:style w:type="paragraph" w:styleId="Kommentartext">
    <w:name w:val="annotation text"/>
    <w:basedOn w:val="Standard"/>
    <w:link w:val="KommentartextZchn"/>
    <w:semiHidden/>
    <w:unhideWhenUsed/>
    <w:rsid w:val="00EB7813"/>
    <w:rPr>
      <w:sz w:val="20"/>
      <w:szCs w:val="20"/>
    </w:rPr>
  </w:style>
  <w:style w:type="character" w:customStyle="1" w:styleId="KommentartextZchn">
    <w:name w:val="Kommentartext Zchn"/>
    <w:basedOn w:val="Absatz-Standardschriftart"/>
    <w:link w:val="Kommentartext"/>
    <w:semiHidden/>
    <w:rsid w:val="00EB7813"/>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EB7813"/>
    <w:rPr>
      <w:b/>
      <w:bCs/>
    </w:rPr>
  </w:style>
  <w:style w:type="character" w:customStyle="1" w:styleId="KommentarthemaZchn">
    <w:name w:val="Kommentarthema Zchn"/>
    <w:basedOn w:val="KommentartextZchn"/>
    <w:link w:val="Kommentarthema"/>
    <w:semiHidden/>
    <w:rsid w:val="00EB7813"/>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C17535"/>
    <w:rPr>
      <w:rFonts w:ascii="Times New Roman" w:hAnsi="Times New Roman" w:cs="Times New Roman"/>
      <w:sz w:val="18"/>
      <w:szCs w:val="18"/>
    </w:rPr>
  </w:style>
  <w:style w:type="character" w:customStyle="1" w:styleId="SprechblasentextZchn">
    <w:name w:val="Sprechblasentext Zchn"/>
    <w:basedOn w:val="Absatz-Standardschriftart"/>
    <w:link w:val="Sprechblasentext"/>
    <w:semiHidden/>
    <w:rsid w:val="00EB7813"/>
    <w:rPr>
      <w:rFonts w:ascii="Times New Roman" w:eastAsia="Times New Roman" w:hAnsi="Times New Roman"/>
      <w:sz w:val="18"/>
      <w:szCs w:val="18"/>
      <w:lang w:val="de-CH"/>
    </w:rPr>
  </w:style>
  <w:style w:type="character" w:customStyle="1" w:styleId="bumpedfont15">
    <w:name w:val="bumpedfont15"/>
    <w:basedOn w:val="Absatz-Standardschriftart"/>
    <w:rsid w:val="005E427D"/>
  </w:style>
  <w:style w:type="paragraph" w:styleId="berarbeitung">
    <w:name w:val="Revision"/>
    <w:hidden/>
    <w:semiHidden/>
    <w:rsid w:val="00161778"/>
    <w:rPr>
      <w:rFonts w:ascii="Arial" w:eastAsia="Times New Roman" w:hAnsi="Arial" w:cs="Arial"/>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070232">
      <w:bodyDiv w:val="1"/>
      <w:marLeft w:val="0"/>
      <w:marRight w:val="0"/>
      <w:marTop w:val="0"/>
      <w:marBottom w:val="0"/>
      <w:divBdr>
        <w:top w:val="none" w:sz="0" w:space="0" w:color="auto"/>
        <w:left w:val="none" w:sz="0" w:space="0" w:color="auto"/>
        <w:bottom w:val="none" w:sz="0" w:space="0" w:color="auto"/>
        <w:right w:val="none" w:sz="0" w:space="0" w:color="auto"/>
      </w:divBdr>
    </w:div>
    <w:div w:id="893392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sl/sporocila-za-medije"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pr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tha.dunbar@cipra.org" TargetMode="External"/><Relationship Id="rId4" Type="http://schemas.openxmlformats.org/officeDocument/2006/relationships/settings" Target="settings.xml"/><Relationship Id="rId9" Type="http://schemas.openxmlformats.org/officeDocument/2006/relationships/hyperlink" Target="mailto:michael.gams@cipra.org" TargetMode="External"/><Relationship Id="rId14" Type="http://schemas.openxmlformats.org/officeDocument/2006/relationships/footer" Target="footer2.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3277</Characters>
  <Application>Microsoft Office Word</Application>
  <DocSecurity>0</DocSecurity>
  <Lines>27</Lines>
  <Paragraphs>7</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
      <vt:lpstr/>
    </vt:vector>
  </TitlesOfParts>
  <Company>PowerMac G5</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barbara.wuelser@bluewin.ch</dc:creator>
  <cp:lastModifiedBy>CIPRA International - Ana PLAVCAK</cp:lastModifiedBy>
  <cp:revision>4</cp:revision>
  <cp:lastPrinted>2011-04-15T14:05:00Z</cp:lastPrinted>
  <dcterms:created xsi:type="dcterms:W3CDTF">2018-05-16T14:27:00Z</dcterms:created>
  <dcterms:modified xsi:type="dcterms:W3CDTF">2018-05-16T14:30:00Z</dcterms:modified>
</cp:coreProperties>
</file>